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E5CAC" w14:textId="79077DBD" w:rsidR="00210D58" w:rsidRPr="00A57EF9" w:rsidRDefault="00757B0F">
      <w:pPr>
        <w:spacing w:before="100" w:after="100" w:line="240" w:lineRule="auto"/>
        <w:rPr>
          <w:rFonts w:ascii="Georgia" w:eastAsia="Georgia" w:hAnsi="Georgia" w:cs="Georgia"/>
          <w:b/>
          <w:bCs/>
          <w:color w:val="595959"/>
          <w:sz w:val="24"/>
          <w:u w:val="single"/>
        </w:rPr>
      </w:pPr>
      <w:r w:rsidRPr="00A57EF9">
        <w:rPr>
          <w:rFonts w:ascii="Georgia" w:eastAsia="Georgia" w:hAnsi="Georgia" w:cs="Georgia"/>
          <w:b/>
          <w:bCs/>
          <w:color w:val="595959"/>
          <w:sz w:val="24"/>
          <w:u w:val="single"/>
        </w:rPr>
        <w:t>Program Specialist</w:t>
      </w:r>
      <w:r w:rsidR="002274E8" w:rsidRPr="00A57EF9">
        <w:rPr>
          <w:rFonts w:ascii="Georgia" w:eastAsia="Georgia" w:hAnsi="Georgia" w:cs="Georgia"/>
          <w:b/>
          <w:bCs/>
          <w:color w:val="595959"/>
          <w:sz w:val="24"/>
          <w:u w:val="single"/>
        </w:rPr>
        <w:t>/Placement Manager</w:t>
      </w:r>
      <w:r w:rsidRPr="00A57EF9">
        <w:rPr>
          <w:rFonts w:ascii="Georgia" w:eastAsia="Georgia" w:hAnsi="Georgia" w:cs="Georgia"/>
          <w:b/>
          <w:bCs/>
          <w:color w:val="595959"/>
          <w:sz w:val="24"/>
          <w:u w:val="single"/>
        </w:rPr>
        <w:t xml:space="preserve"> </w:t>
      </w:r>
      <w:r w:rsidR="009737BD" w:rsidRPr="00A57EF9">
        <w:rPr>
          <w:rFonts w:ascii="Georgia" w:eastAsia="Georgia" w:hAnsi="Georgia" w:cs="Georgia"/>
          <w:b/>
          <w:bCs/>
          <w:color w:val="595959"/>
          <w:sz w:val="24"/>
          <w:u w:val="single"/>
        </w:rPr>
        <w:t>– Culinary and Wellness Unit</w:t>
      </w:r>
      <w:r w:rsidR="00815EC0" w:rsidRPr="00A57EF9">
        <w:rPr>
          <w:rFonts w:ascii="Georgia" w:eastAsia="Georgia" w:hAnsi="Georgia" w:cs="Georgia"/>
          <w:b/>
          <w:bCs/>
          <w:color w:val="595959"/>
          <w:sz w:val="24"/>
          <w:u w:val="single"/>
        </w:rPr>
        <w:t xml:space="preserve"> (CWU)</w:t>
      </w:r>
    </w:p>
    <w:p w14:paraId="3EE62C18" w14:textId="77777777" w:rsidR="00210D58" w:rsidRDefault="00757B0F">
      <w:pPr>
        <w:spacing w:before="100" w:after="100" w:line="240" w:lineRule="auto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Clubhouse Atlanta, Dunwoody, GA</w:t>
      </w:r>
    </w:p>
    <w:p w14:paraId="1F3666FE" w14:textId="77777777" w:rsidR="00210D58" w:rsidRDefault="00757B0F">
      <w:pPr>
        <w:spacing w:before="100" w:after="100" w:line="240" w:lineRule="auto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b/>
          <w:color w:val="595959"/>
          <w:sz w:val="24"/>
        </w:rPr>
        <w:t>OVERALL RESPONSIBILITIES</w:t>
      </w:r>
    </w:p>
    <w:p w14:paraId="7424AA37" w14:textId="52A9D8F9" w:rsidR="002274E8" w:rsidRDefault="00757B0F">
      <w:pPr>
        <w:spacing w:before="100" w:after="100" w:line="240" w:lineRule="auto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The Program Specialist</w:t>
      </w:r>
      <w:r w:rsidR="002274E8">
        <w:rPr>
          <w:rFonts w:ascii="Georgia" w:eastAsia="Georgia" w:hAnsi="Georgia" w:cs="Georgia"/>
          <w:color w:val="595959"/>
          <w:sz w:val="24"/>
        </w:rPr>
        <w:t>/Placement Manager (PS/PM)</w:t>
      </w:r>
      <w:r>
        <w:rPr>
          <w:rFonts w:ascii="Georgia" w:eastAsia="Georgia" w:hAnsi="Georgia" w:cs="Georgia"/>
          <w:color w:val="595959"/>
          <w:sz w:val="24"/>
        </w:rPr>
        <w:t xml:space="preserve"> is responsible for the engagement of members, in all operational aspects of Clubhouse Atlanta, according to Clubhouse International model of psych</w:t>
      </w:r>
      <w:r w:rsidR="00E54F51">
        <w:rPr>
          <w:rFonts w:ascii="Georgia" w:eastAsia="Georgia" w:hAnsi="Georgia" w:cs="Georgia"/>
          <w:color w:val="595959"/>
          <w:sz w:val="24"/>
        </w:rPr>
        <w:t>0-social</w:t>
      </w:r>
      <w:r>
        <w:rPr>
          <w:rFonts w:ascii="Georgia" w:eastAsia="Georgia" w:hAnsi="Georgia" w:cs="Georgia"/>
          <w:color w:val="595959"/>
          <w:sz w:val="24"/>
        </w:rPr>
        <w:t xml:space="preserve"> rehabilitation. Together with other members and staff, the </w:t>
      </w:r>
      <w:r w:rsidR="002274E8">
        <w:rPr>
          <w:rFonts w:ascii="Georgia" w:eastAsia="Georgia" w:hAnsi="Georgia" w:cs="Georgia"/>
          <w:color w:val="595959"/>
          <w:sz w:val="24"/>
        </w:rPr>
        <w:t>PS/PM</w:t>
      </w:r>
      <w:r w:rsidR="00815EC0">
        <w:rPr>
          <w:rFonts w:ascii="Georgia" w:eastAsia="Georgia" w:hAnsi="Georgia" w:cs="Georgia"/>
          <w:color w:val="595959"/>
          <w:sz w:val="24"/>
        </w:rPr>
        <w:t xml:space="preserve"> for the CWU</w:t>
      </w:r>
      <w:r>
        <w:rPr>
          <w:rFonts w:ascii="Georgia" w:eastAsia="Georgia" w:hAnsi="Georgia" w:cs="Georgia"/>
          <w:color w:val="595959"/>
          <w:sz w:val="24"/>
        </w:rPr>
        <w:t xml:space="preserve"> is responsible for </w:t>
      </w:r>
    </w:p>
    <w:p w14:paraId="1ED95E02" w14:textId="64E3F24F" w:rsidR="002274E8" w:rsidRDefault="002274E8" w:rsidP="002274E8">
      <w:pPr>
        <w:pStyle w:val="ListParagraph"/>
        <w:numPr>
          <w:ilvl w:val="0"/>
          <w:numId w:val="3"/>
        </w:numPr>
        <w:spacing w:before="100" w:after="100" w:line="240" w:lineRule="auto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A</w:t>
      </w:r>
      <w:r w:rsidR="00757B0F" w:rsidRPr="002274E8">
        <w:rPr>
          <w:rFonts w:ascii="Georgia" w:eastAsia="Georgia" w:hAnsi="Georgia" w:cs="Georgia"/>
          <w:color w:val="595959"/>
          <w:sz w:val="24"/>
        </w:rPr>
        <w:t xml:space="preserve">ssisting </w:t>
      </w:r>
      <w:r w:rsidR="00757B0F" w:rsidRPr="002274E8">
        <w:rPr>
          <w:rFonts w:ascii="Georgia" w:eastAsia="Georgia" w:hAnsi="Georgia" w:cs="Georgia"/>
          <w:color w:val="595959"/>
          <w:sz w:val="24"/>
        </w:rPr>
        <w:t xml:space="preserve">members </w:t>
      </w:r>
      <w:r w:rsidR="00815EC0" w:rsidRPr="002274E8">
        <w:rPr>
          <w:rFonts w:ascii="Georgia" w:eastAsia="Georgia" w:hAnsi="Georgia" w:cs="Georgia"/>
          <w:color w:val="595959"/>
          <w:sz w:val="24"/>
        </w:rPr>
        <w:t>with meal planning and preparation, kitchen management &amp; organization, and wellness planning &amp; organization</w:t>
      </w:r>
    </w:p>
    <w:p w14:paraId="0519E2B0" w14:textId="396EEF9E" w:rsidR="00210D58" w:rsidRDefault="002274E8" w:rsidP="002274E8">
      <w:pPr>
        <w:pStyle w:val="ListParagraph"/>
        <w:numPr>
          <w:ilvl w:val="0"/>
          <w:numId w:val="3"/>
        </w:numPr>
        <w:spacing w:before="100" w:after="100" w:line="240" w:lineRule="auto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Assisting</w:t>
      </w:r>
      <w:r w:rsidR="00815EC0" w:rsidRPr="002274E8">
        <w:rPr>
          <w:rFonts w:ascii="Georgia" w:eastAsia="Georgia" w:hAnsi="Georgia" w:cs="Georgia"/>
          <w:color w:val="595959"/>
          <w:sz w:val="24"/>
        </w:rPr>
        <w:t xml:space="preserve"> members with social media communications</w:t>
      </w:r>
      <w:r>
        <w:rPr>
          <w:rFonts w:ascii="Georgia" w:eastAsia="Georgia" w:hAnsi="Georgia" w:cs="Georgia"/>
          <w:color w:val="595959"/>
          <w:sz w:val="24"/>
        </w:rPr>
        <w:t xml:space="preserve">, </w:t>
      </w:r>
      <w:r w:rsidR="00815EC0" w:rsidRPr="002274E8">
        <w:rPr>
          <w:rFonts w:ascii="Georgia" w:eastAsia="Georgia" w:hAnsi="Georgia" w:cs="Georgia"/>
          <w:color w:val="595959"/>
          <w:sz w:val="24"/>
        </w:rPr>
        <w:t>newsletter development</w:t>
      </w:r>
      <w:r>
        <w:rPr>
          <w:rFonts w:ascii="Georgia" w:eastAsia="Georgia" w:hAnsi="Georgia" w:cs="Georgia"/>
          <w:color w:val="595959"/>
          <w:sz w:val="24"/>
        </w:rPr>
        <w:t>, and database management</w:t>
      </w:r>
      <w:r w:rsidR="00815EC0" w:rsidRPr="002274E8">
        <w:rPr>
          <w:rFonts w:ascii="Georgia" w:eastAsia="Georgia" w:hAnsi="Georgia" w:cs="Georgia"/>
          <w:color w:val="595959"/>
          <w:sz w:val="24"/>
        </w:rPr>
        <w:t xml:space="preserve"> for unit events.</w:t>
      </w:r>
    </w:p>
    <w:p w14:paraId="320F485D" w14:textId="350F9634" w:rsidR="002274E8" w:rsidRPr="002274E8" w:rsidRDefault="002274E8" w:rsidP="002274E8">
      <w:pPr>
        <w:pStyle w:val="ListParagraph"/>
        <w:numPr>
          <w:ilvl w:val="0"/>
          <w:numId w:val="3"/>
        </w:numPr>
        <w:spacing w:before="100" w:after="100" w:line="240" w:lineRule="auto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Managing a Transitional Employment (TE) position</w:t>
      </w:r>
      <w:r w:rsidR="00A57EF9">
        <w:rPr>
          <w:rFonts w:ascii="Georgia" w:eastAsia="Georgia" w:hAnsi="Georgia" w:cs="Georgia"/>
          <w:color w:val="595959"/>
          <w:sz w:val="24"/>
        </w:rPr>
        <w:t xml:space="preserve"> (see description below)</w:t>
      </w:r>
    </w:p>
    <w:p w14:paraId="4D1A2732" w14:textId="77777777" w:rsidR="00210D58" w:rsidRDefault="00757B0F">
      <w:pPr>
        <w:spacing w:before="100" w:after="100" w:line="240" w:lineRule="auto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b/>
          <w:color w:val="595959"/>
          <w:sz w:val="24"/>
        </w:rPr>
        <w:t>S</w:t>
      </w:r>
      <w:r>
        <w:rPr>
          <w:rFonts w:ascii="Georgia" w:eastAsia="Georgia" w:hAnsi="Georgia" w:cs="Georgia"/>
          <w:b/>
          <w:color w:val="595959"/>
          <w:sz w:val="24"/>
        </w:rPr>
        <w:t>UPERVISION</w:t>
      </w:r>
    </w:p>
    <w:p w14:paraId="7F5E77E9" w14:textId="61DD23BE" w:rsidR="00210D58" w:rsidRDefault="00757B0F">
      <w:pPr>
        <w:spacing w:before="100" w:after="100" w:line="240" w:lineRule="auto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 xml:space="preserve">Reports directly to the </w:t>
      </w:r>
      <w:r w:rsidR="00A57EF9">
        <w:rPr>
          <w:rFonts w:ascii="Georgia" w:eastAsia="Georgia" w:hAnsi="Georgia" w:cs="Georgia"/>
          <w:color w:val="595959"/>
          <w:sz w:val="24"/>
        </w:rPr>
        <w:t>Program</w:t>
      </w:r>
      <w:r>
        <w:rPr>
          <w:rFonts w:ascii="Georgia" w:eastAsia="Georgia" w:hAnsi="Georgia" w:cs="Georgia"/>
          <w:color w:val="595959"/>
          <w:sz w:val="24"/>
        </w:rPr>
        <w:t xml:space="preserve"> Director.</w:t>
      </w:r>
    </w:p>
    <w:p w14:paraId="662B222C" w14:textId="77777777" w:rsidR="00210D58" w:rsidRDefault="00757B0F">
      <w:pPr>
        <w:spacing w:before="100" w:after="100" w:line="240" w:lineRule="auto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b/>
          <w:color w:val="595959"/>
          <w:sz w:val="24"/>
        </w:rPr>
        <w:t>STATEMENT OF DUTIES</w:t>
      </w:r>
    </w:p>
    <w:p w14:paraId="1FCAEDFE" w14:textId="77777777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Work side by side with members in a manner consistent with the Clubhouse International model of psychiatric rehabilitation and the mission of Clubhouse Atlanta.</w:t>
      </w:r>
    </w:p>
    <w:p w14:paraId="4718F45A" w14:textId="77777777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Maintains enthusiasm, commitment, and belief in the Clubhouse International Standards.</w:t>
      </w:r>
    </w:p>
    <w:p w14:paraId="2362FAB0" w14:textId="77777777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b/>
          <w:i/>
          <w:color w:val="595959"/>
          <w:sz w:val="24"/>
        </w:rPr>
        <w:t>All Clubhouse Atlanta staff share employment, holiday, weekend, evening, and unit responsibilities.</w:t>
      </w:r>
    </w:p>
    <w:p w14:paraId="2737EB2F" w14:textId="77777777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Participates in two-week Clubhouse International training and other Clubhouse International events.</w:t>
      </w:r>
    </w:p>
    <w:p w14:paraId="27463B39" w14:textId="2053A96E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Actively participates in unit meetings twice daily, weekly House Meeting</w:t>
      </w:r>
      <w:r w:rsidR="00C82B9A">
        <w:rPr>
          <w:rFonts w:ascii="Georgia" w:eastAsia="Georgia" w:hAnsi="Georgia" w:cs="Georgia"/>
          <w:color w:val="595959"/>
          <w:sz w:val="24"/>
        </w:rPr>
        <w:t>s, and quarterly programming meetings</w:t>
      </w:r>
      <w:r>
        <w:rPr>
          <w:rFonts w:ascii="Georgia" w:eastAsia="Georgia" w:hAnsi="Georgia" w:cs="Georgia"/>
          <w:color w:val="595959"/>
          <w:sz w:val="24"/>
        </w:rPr>
        <w:t>.</w:t>
      </w:r>
    </w:p>
    <w:p w14:paraId="4C5AC8AE" w14:textId="1CE6B44F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Works side-by-side with members and staff towards the successful completion of unit goals</w:t>
      </w:r>
      <w:r w:rsidR="00C82B9A">
        <w:rPr>
          <w:rFonts w:ascii="Georgia" w:eastAsia="Georgia" w:hAnsi="Georgia" w:cs="Georgia"/>
          <w:color w:val="595959"/>
          <w:sz w:val="24"/>
        </w:rPr>
        <w:t xml:space="preserve"> and tasks</w:t>
      </w:r>
      <w:r>
        <w:rPr>
          <w:rFonts w:ascii="Georgia" w:eastAsia="Georgia" w:hAnsi="Georgia" w:cs="Georgia"/>
          <w:color w:val="595959"/>
          <w:sz w:val="24"/>
        </w:rPr>
        <w:t xml:space="preserve"> within the Work-Ordered-Day structure of Clubhouse Atlanta.</w:t>
      </w:r>
    </w:p>
    <w:p w14:paraId="51D1A648" w14:textId="77777777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Foster an atmosphere of belief in all member’s ability to work and return to school.</w:t>
      </w:r>
    </w:p>
    <w:p w14:paraId="72E507A6" w14:textId="12BD9EDD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Conduct onsite job training</w:t>
      </w:r>
      <w:r w:rsidR="00A57EF9">
        <w:rPr>
          <w:rFonts w:ascii="Georgia" w:eastAsia="Georgia" w:hAnsi="Georgia" w:cs="Georgia"/>
          <w:color w:val="595959"/>
          <w:sz w:val="24"/>
        </w:rPr>
        <w:t xml:space="preserve"> for the TE position</w:t>
      </w:r>
      <w:r>
        <w:rPr>
          <w:rFonts w:ascii="Georgia" w:eastAsia="Georgia" w:hAnsi="Georgia" w:cs="Georgia"/>
          <w:color w:val="595959"/>
          <w:sz w:val="24"/>
        </w:rPr>
        <w:t xml:space="preserve"> and </w:t>
      </w:r>
      <w:r w:rsidR="00C82B9A">
        <w:rPr>
          <w:rFonts w:ascii="Georgia" w:eastAsia="Georgia" w:hAnsi="Georgia" w:cs="Georgia"/>
          <w:color w:val="595959"/>
          <w:sz w:val="24"/>
        </w:rPr>
        <w:t xml:space="preserve">provide </w:t>
      </w:r>
      <w:r>
        <w:rPr>
          <w:rFonts w:ascii="Georgia" w:eastAsia="Georgia" w:hAnsi="Georgia" w:cs="Georgia"/>
          <w:color w:val="595959"/>
          <w:sz w:val="24"/>
        </w:rPr>
        <w:t xml:space="preserve">coverage for members </w:t>
      </w:r>
      <w:r w:rsidR="00A57EF9">
        <w:rPr>
          <w:rFonts w:ascii="Georgia" w:eastAsia="Georgia" w:hAnsi="Georgia" w:cs="Georgia"/>
          <w:color w:val="595959"/>
          <w:sz w:val="24"/>
        </w:rPr>
        <w:t>when necessary</w:t>
      </w:r>
      <w:r>
        <w:rPr>
          <w:rFonts w:ascii="Georgia" w:eastAsia="Georgia" w:hAnsi="Georgia" w:cs="Georgia"/>
          <w:color w:val="595959"/>
          <w:sz w:val="24"/>
        </w:rPr>
        <w:t>.</w:t>
      </w:r>
      <w:r w:rsidR="00A57EF9">
        <w:rPr>
          <w:rFonts w:ascii="Georgia" w:eastAsia="Georgia" w:hAnsi="Georgia" w:cs="Georgia"/>
          <w:color w:val="595959"/>
          <w:sz w:val="24"/>
        </w:rPr>
        <w:t xml:space="preserve">  Please visit the website for more information.</w:t>
      </w:r>
    </w:p>
    <w:p w14:paraId="57634FEF" w14:textId="6F701259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 xml:space="preserve">Assist with resume development, interview skills, job searches and support members in </w:t>
      </w:r>
      <w:r w:rsidR="00C82B9A">
        <w:rPr>
          <w:rFonts w:ascii="Georgia" w:eastAsia="Georgia" w:hAnsi="Georgia" w:cs="Georgia"/>
          <w:color w:val="595959"/>
          <w:sz w:val="24"/>
        </w:rPr>
        <w:t xml:space="preserve">getting and </w:t>
      </w:r>
      <w:r>
        <w:rPr>
          <w:rFonts w:ascii="Georgia" w:eastAsia="Georgia" w:hAnsi="Georgia" w:cs="Georgia"/>
          <w:color w:val="595959"/>
          <w:sz w:val="24"/>
        </w:rPr>
        <w:t xml:space="preserve">keeping </w:t>
      </w:r>
      <w:r w:rsidR="00C82B9A">
        <w:rPr>
          <w:rFonts w:ascii="Georgia" w:eastAsia="Georgia" w:hAnsi="Georgia" w:cs="Georgia"/>
          <w:color w:val="595959"/>
          <w:sz w:val="24"/>
        </w:rPr>
        <w:t>a</w:t>
      </w:r>
      <w:r>
        <w:rPr>
          <w:rFonts w:ascii="Georgia" w:eastAsia="Georgia" w:hAnsi="Georgia" w:cs="Georgia"/>
          <w:color w:val="595959"/>
          <w:sz w:val="24"/>
        </w:rPr>
        <w:t xml:space="preserve"> job</w:t>
      </w:r>
      <w:r w:rsidR="00A57EF9">
        <w:rPr>
          <w:rFonts w:ascii="Georgia" w:eastAsia="Georgia" w:hAnsi="Georgia" w:cs="Georgia"/>
          <w:color w:val="595959"/>
          <w:sz w:val="24"/>
        </w:rPr>
        <w:t>. This is a plus, not a requirement.</w:t>
      </w:r>
    </w:p>
    <w:p w14:paraId="17FE5B91" w14:textId="2E8933E0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 xml:space="preserve">Assist members with application, registration, financial aid, linkage to school </w:t>
      </w:r>
      <w:r w:rsidR="004A2F53">
        <w:rPr>
          <w:rFonts w:ascii="Georgia" w:eastAsia="Georgia" w:hAnsi="Georgia" w:cs="Georgia"/>
          <w:color w:val="595959"/>
          <w:sz w:val="24"/>
        </w:rPr>
        <w:t>support</w:t>
      </w:r>
      <w:r>
        <w:rPr>
          <w:rFonts w:ascii="Georgia" w:eastAsia="Georgia" w:hAnsi="Georgia" w:cs="Georgia"/>
          <w:color w:val="595959"/>
          <w:sz w:val="24"/>
        </w:rPr>
        <w:t xml:space="preserve"> and any other </w:t>
      </w:r>
      <w:r w:rsidR="00815EC0">
        <w:rPr>
          <w:rFonts w:ascii="Georgia" w:eastAsia="Georgia" w:hAnsi="Georgia" w:cs="Georgia"/>
          <w:color w:val="595959"/>
          <w:sz w:val="24"/>
        </w:rPr>
        <w:t>support</w:t>
      </w:r>
      <w:r>
        <w:rPr>
          <w:rFonts w:ascii="Georgia" w:eastAsia="Georgia" w:hAnsi="Georgia" w:cs="Georgia"/>
          <w:color w:val="595959"/>
          <w:sz w:val="24"/>
        </w:rPr>
        <w:t xml:space="preserve"> necessary to succeed</w:t>
      </w:r>
      <w:r w:rsidR="00A57EF9">
        <w:rPr>
          <w:rFonts w:ascii="Georgia" w:eastAsia="Georgia" w:hAnsi="Georgia" w:cs="Georgia"/>
          <w:color w:val="595959"/>
          <w:sz w:val="24"/>
        </w:rPr>
        <w:t xml:space="preserve"> (plus, not requirement)</w:t>
      </w:r>
      <w:r>
        <w:rPr>
          <w:rFonts w:ascii="Georgia" w:eastAsia="Georgia" w:hAnsi="Georgia" w:cs="Georgia"/>
          <w:color w:val="595959"/>
          <w:sz w:val="24"/>
        </w:rPr>
        <w:t>.</w:t>
      </w:r>
    </w:p>
    <w:p w14:paraId="140B980E" w14:textId="77777777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bookmarkStart w:id="0" w:name="_Hlk145333003"/>
      <w:r>
        <w:rPr>
          <w:rFonts w:ascii="Georgia" w:eastAsia="Georgia" w:hAnsi="Georgia" w:cs="Georgia"/>
          <w:color w:val="595959"/>
          <w:sz w:val="24"/>
        </w:rPr>
        <w:t>Create a culture of wellness by educating, motivating, and celebrating.</w:t>
      </w:r>
    </w:p>
    <w:p w14:paraId="1BD5046A" w14:textId="77777777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lastRenderedPageBreak/>
        <w:t>Together with members, plan weekly menu; shop for items; and prepare daily meals.</w:t>
      </w:r>
    </w:p>
    <w:bookmarkEnd w:id="0"/>
    <w:p w14:paraId="56171A3E" w14:textId="77777777" w:rsidR="00210D58" w:rsidRDefault="00757B0F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Performs other related duties as requested by the Clubhouse Administration.</w:t>
      </w:r>
    </w:p>
    <w:p w14:paraId="4F569E28" w14:textId="77777777" w:rsidR="00210D58" w:rsidRDefault="00757B0F">
      <w:pPr>
        <w:spacing w:before="100" w:after="100" w:line="240" w:lineRule="auto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b/>
          <w:color w:val="595959"/>
          <w:sz w:val="24"/>
        </w:rPr>
        <w:t>REQUIREMENTS</w:t>
      </w:r>
    </w:p>
    <w:p w14:paraId="48FE3202" w14:textId="77777777" w:rsidR="00210D58" w:rsidRDefault="00757B0F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Minimum education level: Bachelor’s Degree.</w:t>
      </w:r>
    </w:p>
    <w:p w14:paraId="5AD14985" w14:textId="500279DB" w:rsidR="00210D58" w:rsidRDefault="00757B0F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Commitment to Clubhouse International Standards.</w:t>
      </w:r>
      <w:r w:rsidR="00A57EF9">
        <w:rPr>
          <w:rFonts w:ascii="Georgia" w:eastAsia="Georgia" w:hAnsi="Georgia" w:cs="Georgia"/>
          <w:color w:val="595959"/>
          <w:sz w:val="24"/>
        </w:rPr>
        <w:t xml:space="preserve"> Please visit the website</w:t>
      </w:r>
    </w:p>
    <w:p w14:paraId="29FE6882" w14:textId="77777777" w:rsidR="00210D58" w:rsidRDefault="00757B0F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Possess excellent interpersonal skills, enthusiasm, creativity and belief in the wellness and the potential of every member.</w:t>
      </w:r>
    </w:p>
    <w:p w14:paraId="2D418767" w14:textId="2EE6F5DE" w:rsidR="00A57EF9" w:rsidRDefault="00A57EF9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Comfortability working around a variety of mental health diagnoses</w:t>
      </w:r>
    </w:p>
    <w:p w14:paraId="1FFBFA00" w14:textId="77777777" w:rsidR="00210D58" w:rsidRDefault="00757B0F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Possess a valid driver’s license.</w:t>
      </w:r>
    </w:p>
    <w:p w14:paraId="20B2A360" w14:textId="77777777" w:rsidR="00210D58" w:rsidRDefault="00757B0F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Pass a criminal background check.</w:t>
      </w:r>
    </w:p>
    <w:p w14:paraId="27964157" w14:textId="68A058DE" w:rsidR="00815EC0" w:rsidRDefault="00815EC0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ind w:left="720" w:hanging="360"/>
        <w:rPr>
          <w:rFonts w:ascii="Georgia" w:eastAsia="Georgia" w:hAnsi="Georgia" w:cs="Georgia"/>
          <w:color w:val="595959"/>
          <w:sz w:val="24"/>
        </w:rPr>
      </w:pPr>
      <w:r>
        <w:rPr>
          <w:rFonts w:ascii="Georgia" w:eastAsia="Georgia" w:hAnsi="Georgia" w:cs="Georgia"/>
          <w:color w:val="595959"/>
          <w:sz w:val="24"/>
        </w:rPr>
        <w:t>Experience in meal preparation and kitchen management</w:t>
      </w:r>
    </w:p>
    <w:p w14:paraId="7D102923" w14:textId="3D79C304" w:rsidR="00A57EF9" w:rsidRPr="00A57EF9" w:rsidRDefault="00A57EF9" w:rsidP="00A57EF9">
      <w:pPr>
        <w:spacing w:before="100" w:after="100" w:line="240" w:lineRule="auto"/>
        <w:rPr>
          <w:rFonts w:ascii="Georgia" w:eastAsia="Georgia" w:hAnsi="Georgia" w:cs="Georgia"/>
          <w:b/>
          <w:color w:val="595959"/>
          <w:sz w:val="24"/>
        </w:rPr>
      </w:pPr>
      <w:r>
        <w:rPr>
          <w:rFonts w:ascii="Georgia" w:eastAsia="Georgia" w:hAnsi="Georgia" w:cs="Georgia"/>
          <w:b/>
          <w:color w:val="595959"/>
          <w:sz w:val="24"/>
        </w:rPr>
        <w:t xml:space="preserve">SALARY:  </w:t>
      </w:r>
    </w:p>
    <w:p w14:paraId="25A63E54" w14:textId="77777777" w:rsidR="00A57EF9" w:rsidRDefault="00A57EF9" w:rsidP="00A57EF9">
      <w:pPr>
        <w:tabs>
          <w:tab w:val="left" w:pos="720"/>
        </w:tabs>
        <w:spacing w:before="100" w:after="100" w:line="240" w:lineRule="auto"/>
        <w:rPr>
          <w:rFonts w:ascii="Georgia" w:eastAsia="Georgia" w:hAnsi="Georgia" w:cs="Georgia"/>
          <w:color w:val="595959"/>
          <w:sz w:val="24"/>
        </w:rPr>
      </w:pPr>
    </w:p>
    <w:p w14:paraId="517027E3" w14:textId="77777777" w:rsidR="00210D58" w:rsidRDefault="00210D58">
      <w:pPr>
        <w:spacing w:after="0" w:line="240" w:lineRule="auto"/>
        <w:rPr>
          <w:rFonts w:ascii="Georgia" w:eastAsia="Georgia" w:hAnsi="Georgia" w:cs="Georgia"/>
          <w:color w:val="595959"/>
          <w:sz w:val="24"/>
        </w:rPr>
      </w:pPr>
    </w:p>
    <w:p w14:paraId="56B717EA" w14:textId="40958535" w:rsidR="00210D58" w:rsidRDefault="00757B0F">
      <w:pPr>
        <w:spacing w:after="0" w:line="240" w:lineRule="auto"/>
        <w:rPr>
          <w:rFonts w:ascii="Georgia" w:eastAsia="Georgia" w:hAnsi="Georgia" w:cs="Georgia"/>
          <w:color w:val="595959"/>
          <w:sz w:val="24"/>
          <w:u w:val="single"/>
        </w:rPr>
      </w:pPr>
      <w:r>
        <w:rPr>
          <w:rFonts w:ascii="Georgia" w:eastAsia="Georgia" w:hAnsi="Georgia" w:cs="Georgia"/>
          <w:color w:val="595959"/>
          <w:sz w:val="24"/>
        </w:rPr>
        <w:t xml:space="preserve">If interested, please send resume and cover letter to </w:t>
      </w:r>
      <w:r w:rsidR="00C82B9A">
        <w:rPr>
          <w:rFonts w:ascii="Georgia" w:eastAsia="Georgia" w:hAnsi="Georgia" w:cs="Georgia"/>
          <w:color w:val="595959"/>
          <w:sz w:val="24"/>
          <w:u w:val="single"/>
        </w:rPr>
        <w:t>charles</w:t>
      </w:r>
      <w:r>
        <w:rPr>
          <w:rFonts w:ascii="Georgia" w:eastAsia="Georgia" w:hAnsi="Georgia" w:cs="Georgia"/>
          <w:color w:val="595959"/>
          <w:sz w:val="24"/>
          <w:u w:val="single"/>
        </w:rPr>
        <w:t>@clubhouseatlanta.org.</w:t>
      </w:r>
    </w:p>
    <w:p w14:paraId="491D4DCA" w14:textId="77777777" w:rsidR="00210D58" w:rsidRDefault="00210D58">
      <w:pPr>
        <w:spacing w:after="0" w:line="240" w:lineRule="auto"/>
        <w:rPr>
          <w:rFonts w:ascii="Georgia" w:eastAsia="Georgia" w:hAnsi="Georgia" w:cs="Georgia"/>
          <w:color w:val="595959"/>
          <w:sz w:val="24"/>
          <w:u w:val="single"/>
        </w:rPr>
      </w:pPr>
    </w:p>
    <w:p w14:paraId="043E19CD" w14:textId="62ED9A84" w:rsidR="00210D58" w:rsidRDefault="00757B0F">
      <w:pPr>
        <w:spacing w:after="0" w:line="240" w:lineRule="auto"/>
        <w:rPr>
          <w:rFonts w:ascii="Georgia" w:eastAsia="Georgia" w:hAnsi="Georgia" w:cs="Georgia"/>
          <w:sz w:val="24"/>
        </w:rPr>
      </w:pPr>
      <w:r>
        <w:rPr>
          <w:rFonts w:ascii="Georgia" w:eastAsia="Georgia" w:hAnsi="Georgia" w:cs="Georgia"/>
          <w:color w:val="595959"/>
          <w:sz w:val="24"/>
          <w:u w:val="single"/>
        </w:rPr>
        <w:t xml:space="preserve">Revised </w:t>
      </w:r>
      <w:r w:rsidR="00C82B9A">
        <w:rPr>
          <w:rFonts w:ascii="Georgia" w:eastAsia="Georgia" w:hAnsi="Georgia" w:cs="Georgia"/>
          <w:color w:val="595959"/>
          <w:sz w:val="24"/>
          <w:u w:val="single"/>
        </w:rPr>
        <w:t>0</w:t>
      </w:r>
      <w:r w:rsidR="00815EC0">
        <w:rPr>
          <w:rFonts w:ascii="Georgia" w:eastAsia="Georgia" w:hAnsi="Georgia" w:cs="Georgia"/>
          <w:color w:val="595959"/>
          <w:sz w:val="24"/>
          <w:u w:val="single"/>
        </w:rPr>
        <w:t>9</w:t>
      </w:r>
      <w:r>
        <w:rPr>
          <w:rFonts w:ascii="Georgia" w:eastAsia="Georgia" w:hAnsi="Georgia" w:cs="Georgia"/>
          <w:color w:val="595959"/>
          <w:sz w:val="24"/>
          <w:u w:val="single"/>
        </w:rPr>
        <w:t>/</w:t>
      </w:r>
      <w:r w:rsidR="00815EC0">
        <w:rPr>
          <w:rFonts w:ascii="Georgia" w:eastAsia="Georgia" w:hAnsi="Georgia" w:cs="Georgia"/>
          <w:color w:val="595959"/>
          <w:sz w:val="24"/>
          <w:u w:val="single"/>
        </w:rPr>
        <w:t>17</w:t>
      </w:r>
      <w:r>
        <w:rPr>
          <w:rFonts w:ascii="Georgia" w:eastAsia="Georgia" w:hAnsi="Georgia" w:cs="Georgia"/>
          <w:color w:val="595959"/>
          <w:sz w:val="24"/>
          <w:u w:val="single"/>
        </w:rPr>
        <w:t>/2</w:t>
      </w:r>
      <w:r w:rsidR="00C82B9A">
        <w:rPr>
          <w:rFonts w:ascii="Georgia" w:eastAsia="Georgia" w:hAnsi="Georgia" w:cs="Georgia"/>
          <w:color w:val="595959"/>
          <w:sz w:val="24"/>
          <w:u w:val="single"/>
        </w:rPr>
        <w:t>6</w:t>
      </w:r>
    </w:p>
    <w:sectPr w:rsidR="00210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7523F"/>
    <w:multiLevelType w:val="multilevel"/>
    <w:tmpl w:val="02B2E3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903018"/>
    <w:multiLevelType w:val="multilevel"/>
    <w:tmpl w:val="6D944A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0A125D"/>
    <w:multiLevelType w:val="hybridMultilevel"/>
    <w:tmpl w:val="5DC26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5E45C2"/>
    <w:multiLevelType w:val="hybridMultilevel"/>
    <w:tmpl w:val="B35C3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971993">
    <w:abstractNumId w:val="1"/>
  </w:num>
  <w:num w:numId="2" w16cid:durableId="1650866595">
    <w:abstractNumId w:val="0"/>
  </w:num>
  <w:num w:numId="3" w16cid:durableId="1938055376">
    <w:abstractNumId w:val="2"/>
  </w:num>
  <w:num w:numId="4" w16cid:durableId="192812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D58"/>
    <w:rsid w:val="00210D58"/>
    <w:rsid w:val="002274E8"/>
    <w:rsid w:val="0043062F"/>
    <w:rsid w:val="004A2F53"/>
    <w:rsid w:val="00655F85"/>
    <w:rsid w:val="00757B0F"/>
    <w:rsid w:val="00815EC0"/>
    <w:rsid w:val="009737BD"/>
    <w:rsid w:val="009E5DD0"/>
    <w:rsid w:val="00A57EF9"/>
    <w:rsid w:val="00B76CA3"/>
    <w:rsid w:val="00B95BE8"/>
    <w:rsid w:val="00C82B9A"/>
    <w:rsid w:val="00E5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55655"/>
  <w15:docId w15:val="{69F7FE28-1CFC-486E-A54A-F51023EF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382</Words>
  <Characters>2480</Characters>
  <Application>Microsoft Office Word</Application>
  <DocSecurity>0</DocSecurity>
  <Lines>56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 Brodsky</dc:creator>
  <cp:lastModifiedBy>Natosha Huggins-Cupid</cp:lastModifiedBy>
  <cp:revision>2</cp:revision>
  <cp:lastPrinted>2026-06-02T21:06:00Z</cp:lastPrinted>
  <dcterms:created xsi:type="dcterms:W3CDTF">2026-09-17T20:33:00Z</dcterms:created>
  <dcterms:modified xsi:type="dcterms:W3CDTF">2026-09-17T20:33:00Z</dcterms:modified>
</cp:coreProperties>
</file>